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CDA" w:rsidRDefault="00C23D28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4. оценка и учет образовательных достижений обучающихся\ВШК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4. оценка и учет образовательных достижений обучающихся\ВШК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1F9" w:rsidRDefault="00C561F9"/>
    <w:p w:rsidR="007B04DB" w:rsidRPr="00817E3C" w:rsidRDefault="007B04DB" w:rsidP="007B04D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-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уровень знаний, умений и навыков обучающихся, качества знаний;</w:t>
      </w:r>
    </w:p>
    <w:p w:rsidR="007B04DB" w:rsidRPr="00817E3C" w:rsidRDefault="007B04DB" w:rsidP="007B04D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- </w:t>
      </w:r>
      <w:r w:rsidRPr="00817E3C">
        <w:rPr>
          <w:rFonts w:ascii="Times New Roman" w:eastAsia="Times New Roman" w:hAnsi="Times New Roman" w:cs="Times New Roman"/>
          <w:spacing w:val="3"/>
          <w:sz w:val="24"/>
          <w:szCs w:val="24"/>
        </w:rPr>
        <w:t>соблюдение Устава, правил внутреннего трудового распорядка и иных локальных актов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1"/>
          <w:sz w:val="24"/>
          <w:szCs w:val="24"/>
        </w:rPr>
        <w:t>школы;</w:t>
      </w:r>
    </w:p>
    <w:p w:rsidR="007B04DB" w:rsidRPr="00817E3C" w:rsidRDefault="007B04DB" w:rsidP="007B04D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</w:rPr>
        <w:lastRenderedPageBreak/>
        <w:t xml:space="preserve">- </w:t>
      </w:r>
      <w:r w:rsidRPr="00817E3C">
        <w:rPr>
          <w:rFonts w:ascii="Times New Roman" w:eastAsia="Times New Roman" w:hAnsi="Times New Roman" w:cs="Times New Roman"/>
          <w:spacing w:val="5"/>
          <w:sz w:val="24"/>
          <w:szCs w:val="24"/>
        </w:rPr>
        <w:t>соблюдение порядка проведения промежуточной и итоговой аттестации обучающихся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и текущего контроля их успеваемости;</w:t>
      </w:r>
    </w:p>
    <w:p w:rsidR="007B04DB" w:rsidRPr="00817E3C" w:rsidRDefault="007B04DB" w:rsidP="007B04D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-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работа творческих групп, методических объединений, библиотеки;</w:t>
      </w:r>
    </w:p>
    <w:p w:rsidR="007B04DB" w:rsidRPr="00817E3C" w:rsidRDefault="007B04DB" w:rsidP="007B04D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- </w:t>
      </w:r>
      <w:r w:rsidRPr="00817E3C">
        <w:rPr>
          <w:rFonts w:ascii="Times New Roman" w:eastAsia="Times New Roman" w:hAnsi="Times New Roman" w:cs="Times New Roman"/>
          <w:spacing w:val="4"/>
          <w:sz w:val="24"/>
          <w:szCs w:val="24"/>
        </w:rPr>
        <w:t>реализация воспитательных программ и их результативность;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</w:t>
      </w:r>
      <w:r w:rsidRPr="00EA4D2A">
        <w:rPr>
          <w:rFonts w:eastAsia="Times New Roman"/>
          <w:color w:val="000000"/>
          <w:sz w:val="24"/>
          <w:szCs w:val="24"/>
        </w:rPr>
        <w:t>организация питания и медицинского обслуживания обучающихся;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</w:t>
      </w:r>
      <w:r w:rsidRPr="00EA4D2A">
        <w:rPr>
          <w:rFonts w:eastAsia="Times New Roman"/>
          <w:color w:val="000000"/>
          <w:sz w:val="24"/>
          <w:szCs w:val="24"/>
        </w:rPr>
        <w:t>охрана труда и здоровья участников образовательного процесса;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</w:t>
      </w:r>
      <w:r w:rsidRPr="00EA4D2A">
        <w:rPr>
          <w:rFonts w:eastAsia="Times New Roman"/>
          <w:color w:val="000000"/>
          <w:sz w:val="24"/>
          <w:szCs w:val="24"/>
        </w:rPr>
        <w:t>исполнение принятых коллективных решений, нормативных актов;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- </w:t>
      </w:r>
      <w:r w:rsidRPr="00EA4D2A">
        <w:rPr>
          <w:rFonts w:eastAsia="Times New Roman"/>
          <w:color w:val="000000"/>
          <w:sz w:val="24"/>
          <w:szCs w:val="24"/>
        </w:rPr>
        <w:t>другие вопросы в рамках компетенции директора школы.</w:t>
      </w:r>
    </w:p>
    <w:p w:rsidR="007B04DB" w:rsidRPr="00F51A29" w:rsidRDefault="007B04DB" w:rsidP="007B04DB">
      <w:pPr>
        <w:shd w:val="clear" w:color="auto" w:fill="FFFFFF"/>
        <w:autoSpaceDE w:val="0"/>
        <w:autoSpaceDN w:val="0"/>
        <w:adjustRightInd w:val="0"/>
        <w:ind w:hanging="284"/>
        <w:rPr>
          <w:b/>
          <w:sz w:val="24"/>
          <w:szCs w:val="24"/>
        </w:rPr>
      </w:pPr>
      <w:r w:rsidRPr="00F51A29">
        <w:rPr>
          <w:b/>
          <w:color w:val="000000"/>
          <w:sz w:val="24"/>
          <w:szCs w:val="24"/>
        </w:rPr>
        <w:t xml:space="preserve">3. </w:t>
      </w:r>
      <w:r w:rsidRPr="00F51A29">
        <w:rPr>
          <w:rFonts w:eastAsia="Times New Roman"/>
          <w:b/>
          <w:color w:val="000000"/>
          <w:sz w:val="24"/>
          <w:szCs w:val="24"/>
        </w:rPr>
        <w:t xml:space="preserve">Алгоритм осуществления </w:t>
      </w:r>
      <w:proofErr w:type="spellStart"/>
      <w:r w:rsidRPr="00F51A29">
        <w:rPr>
          <w:rFonts w:eastAsia="Times New Roman"/>
          <w:b/>
          <w:color w:val="000000"/>
          <w:sz w:val="24"/>
          <w:szCs w:val="24"/>
        </w:rPr>
        <w:t>внутришкольного</w:t>
      </w:r>
      <w:proofErr w:type="spellEnd"/>
      <w:r w:rsidRPr="00F51A29">
        <w:rPr>
          <w:rFonts w:eastAsia="Times New Roman"/>
          <w:b/>
          <w:color w:val="000000"/>
          <w:sz w:val="24"/>
          <w:szCs w:val="24"/>
        </w:rPr>
        <w:t xml:space="preserve"> контроля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color w:val="000000"/>
          <w:sz w:val="24"/>
          <w:szCs w:val="24"/>
        </w:rPr>
        <w:t xml:space="preserve">3.1.    </w:t>
      </w:r>
      <w:r w:rsidRPr="00EA4D2A">
        <w:rPr>
          <w:rFonts w:eastAsia="Times New Roman"/>
          <w:color w:val="000000"/>
          <w:sz w:val="24"/>
          <w:szCs w:val="24"/>
        </w:rPr>
        <w:t>Составляется  годовой  план   проверки  состояния  дел   во   всех  звеньях  учебно-воспитательной работы.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color w:val="000000"/>
          <w:sz w:val="24"/>
          <w:szCs w:val="24"/>
        </w:rPr>
        <w:t xml:space="preserve">3.2.  </w:t>
      </w:r>
      <w:r w:rsidRPr="00EA4D2A">
        <w:rPr>
          <w:rFonts w:eastAsia="Times New Roman"/>
          <w:color w:val="000000"/>
          <w:sz w:val="24"/>
          <w:szCs w:val="24"/>
        </w:rPr>
        <w:t>На основании единого годового плана составляются месячный план работы школы.</w:t>
      </w:r>
    </w:p>
    <w:p w:rsidR="007B04DB" w:rsidRPr="00F51A29" w:rsidRDefault="007B04DB" w:rsidP="007B04DB">
      <w:pPr>
        <w:shd w:val="clear" w:color="auto" w:fill="FFFFFF"/>
        <w:autoSpaceDE w:val="0"/>
        <w:autoSpaceDN w:val="0"/>
        <w:adjustRightInd w:val="0"/>
        <w:ind w:hanging="284"/>
        <w:rPr>
          <w:b/>
          <w:sz w:val="24"/>
          <w:szCs w:val="24"/>
        </w:rPr>
      </w:pPr>
      <w:r w:rsidRPr="00F51A29">
        <w:rPr>
          <w:b/>
          <w:color w:val="000000"/>
          <w:sz w:val="24"/>
          <w:szCs w:val="24"/>
        </w:rPr>
        <w:t xml:space="preserve">4.  </w:t>
      </w:r>
      <w:r w:rsidRPr="00F51A29">
        <w:rPr>
          <w:rFonts w:eastAsia="Times New Roman"/>
          <w:b/>
          <w:color w:val="000000"/>
          <w:sz w:val="24"/>
          <w:szCs w:val="24"/>
        </w:rPr>
        <w:t xml:space="preserve">Формы и методы </w:t>
      </w:r>
      <w:proofErr w:type="spellStart"/>
      <w:r w:rsidRPr="00F51A29">
        <w:rPr>
          <w:rFonts w:eastAsia="Times New Roman"/>
          <w:b/>
          <w:color w:val="000000"/>
          <w:sz w:val="24"/>
          <w:szCs w:val="24"/>
        </w:rPr>
        <w:t>внутришкольного</w:t>
      </w:r>
      <w:proofErr w:type="spellEnd"/>
      <w:r w:rsidRPr="00F51A29">
        <w:rPr>
          <w:rFonts w:eastAsia="Times New Roman"/>
          <w:b/>
          <w:color w:val="000000"/>
          <w:sz w:val="24"/>
          <w:szCs w:val="24"/>
        </w:rPr>
        <w:t xml:space="preserve"> контроля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color w:val="000000"/>
          <w:sz w:val="24"/>
          <w:szCs w:val="24"/>
        </w:rPr>
        <w:t xml:space="preserve">4.1. </w:t>
      </w:r>
      <w:r w:rsidRPr="00EA4D2A">
        <w:rPr>
          <w:rFonts w:eastAsia="Times New Roman"/>
          <w:color w:val="000000"/>
          <w:sz w:val="24"/>
          <w:szCs w:val="24"/>
        </w:rPr>
        <w:t>Методы контроля деятельности учителя: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анкетирование,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тестирование;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социальный опрос;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мониторинг;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наблюдение;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изучение самоанализа уроков;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беседа о деятельности обучающихся;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обсуждение результатов деятельности обучающихся;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изучение документации.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color w:val="000000"/>
          <w:sz w:val="24"/>
          <w:szCs w:val="24"/>
        </w:rPr>
        <w:t xml:space="preserve">4.2.  </w:t>
      </w:r>
      <w:r w:rsidRPr="00EA4D2A">
        <w:rPr>
          <w:rFonts w:eastAsia="Times New Roman"/>
          <w:color w:val="000000"/>
          <w:sz w:val="24"/>
          <w:szCs w:val="24"/>
        </w:rPr>
        <w:t>Методы контроля результатов учебной деятельности: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наблюдение;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письменный и устный опрос;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письменная проверка знаний (контрольная работа);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комбинированная проверка;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проверка документации;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беседа, анкетирование, тестирование;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хронометраж и другие.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color w:val="000000"/>
          <w:sz w:val="24"/>
          <w:szCs w:val="24"/>
        </w:rPr>
        <w:t xml:space="preserve">4.3. </w:t>
      </w:r>
      <w:r w:rsidRPr="00EA4D2A">
        <w:rPr>
          <w:rFonts w:eastAsia="Times New Roman"/>
          <w:color w:val="000000"/>
          <w:sz w:val="24"/>
          <w:szCs w:val="24"/>
        </w:rPr>
        <w:t xml:space="preserve">Виды </w:t>
      </w:r>
      <w:r>
        <w:rPr>
          <w:rFonts w:eastAsia="Times New Roman"/>
          <w:color w:val="000000"/>
          <w:sz w:val="24"/>
          <w:szCs w:val="24"/>
        </w:rPr>
        <w:t xml:space="preserve">и формы </w:t>
      </w:r>
      <w:r w:rsidRPr="00EA4D2A">
        <w:rPr>
          <w:rFonts w:eastAsia="Times New Roman"/>
          <w:color w:val="000000"/>
          <w:sz w:val="24"/>
          <w:szCs w:val="24"/>
        </w:rPr>
        <w:t>ВШК</w:t>
      </w:r>
      <w:proofErr w:type="gramStart"/>
      <w:r w:rsidRPr="00EA4D2A">
        <w:rPr>
          <w:rFonts w:eastAsia="Times New Roman"/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EA4D2A">
        <w:rPr>
          <w:rFonts w:eastAsia="Times New Roman"/>
          <w:color w:val="000000"/>
          <w:sz w:val="24"/>
          <w:szCs w:val="24"/>
        </w:rPr>
        <w:t>:</w:t>
      </w:r>
      <w:proofErr w:type="gramEnd"/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предварительный (предварительное знакомство)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текущий (непосредственное наблюдение за учебно-воспитательным процессом);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 xml:space="preserve">•    итоговый (изучение результатов работы школы, педагогов за полугодие, учебный год). 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персональный;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тематический;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комплексный;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классно - обобщающий;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color w:val="000000"/>
          <w:sz w:val="24"/>
          <w:szCs w:val="24"/>
        </w:rPr>
        <w:t xml:space="preserve">4.5. </w:t>
      </w:r>
      <w:r w:rsidRPr="00EA4D2A">
        <w:rPr>
          <w:rFonts w:eastAsia="Times New Roman"/>
          <w:color w:val="000000"/>
          <w:sz w:val="24"/>
          <w:szCs w:val="24"/>
        </w:rPr>
        <w:t>ВШК может осуществляться в виде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плановых проверок;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оперативных проверок;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мониторинга;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•    проведения административных работ.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ВШК в виде оперативных проверок осуществляется в целях установления фактов наруше</w:t>
      </w:r>
      <w:r w:rsidRPr="00EA4D2A">
        <w:rPr>
          <w:rFonts w:eastAsia="Times New Roman"/>
          <w:color w:val="000000"/>
          <w:sz w:val="24"/>
          <w:szCs w:val="24"/>
        </w:rPr>
        <w:softHyphen/>
        <w:t>ний, проверки сведений о нарушениях, указанных в письменных обращениях физических и юридических лиц, а также в целях урегулирования конфликтных ситуаций в отношени</w:t>
      </w:r>
      <w:r w:rsidRPr="00EA4D2A">
        <w:rPr>
          <w:rFonts w:eastAsia="Times New Roman"/>
          <w:color w:val="000000"/>
          <w:sz w:val="24"/>
          <w:szCs w:val="24"/>
        </w:rPr>
        <w:softHyphen/>
        <w:t>ях между участниками образовательного процесса.</w:t>
      </w:r>
    </w:p>
    <w:p w:rsidR="007B04DB" w:rsidRPr="00EA4D2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EA4D2A">
        <w:rPr>
          <w:rFonts w:eastAsia="Times New Roman"/>
          <w:color w:val="000000"/>
          <w:sz w:val="24"/>
          <w:szCs w:val="24"/>
        </w:rPr>
        <w:t>ВШК в виде мониторинга предусматривает сбор, системный учет, обработку и анализ ин</w:t>
      </w:r>
      <w:r w:rsidRPr="00EA4D2A">
        <w:rPr>
          <w:rFonts w:eastAsia="Times New Roman"/>
          <w:color w:val="000000"/>
          <w:sz w:val="24"/>
          <w:szCs w:val="24"/>
        </w:rPr>
        <w:softHyphen/>
        <w:t>формации об организации и результатах образовательного процесса для эффективного решения задач управления качеством образования.</w:t>
      </w:r>
    </w:p>
    <w:p w:rsidR="007B04DB" w:rsidRDefault="007B04DB" w:rsidP="007B04DB">
      <w:pPr>
        <w:pStyle w:val="a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A4D2A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ВШК в виде административной работы осуществляется директором или его заместителем по учебной работе с целью проверки успешности обучения в рамках текшего контроля успеваемости и с целью промежуточной аттестации обучающихся. </w:t>
      </w:r>
    </w:p>
    <w:p w:rsidR="007B04DB" w:rsidRDefault="007B04DB" w:rsidP="007B04DB">
      <w:pPr>
        <w:rPr>
          <w:rFonts w:eastAsia="Times New Roman"/>
          <w:color w:val="000000"/>
          <w:sz w:val="24"/>
          <w:szCs w:val="24"/>
          <w:lang w:val="tt-RU"/>
        </w:rPr>
      </w:pPr>
      <w:r w:rsidRPr="00EA4D2A">
        <w:rPr>
          <w:rFonts w:eastAsia="Times New Roman"/>
          <w:color w:val="000000"/>
          <w:sz w:val="24"/>
          <w:szCs w:val="24"/>
        </w:rPr>
        <w:t>4.6. Правила ВШК: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 xml:space="preserve">•   </w:t>
      </w:r>
      <w:r>
        <w:rPr>
          <w:rFonts w:eastAsia="Times New Roman"/>
          <w:color w:val="000000"/>
          <w:sz w:val="24"/>
          <w:szCs w:val="24"/>
        </w:rPr>
        <w:t>ВШК</w:t>
      </w:r>
      <w:r w:rsidRPr="00C6404A">
        <w:rPr>
          <w:rFonts w:eastAsia="Times New Roman"/>
          <w:color w:val="000000"/>
          <w:sz w:val="24"/>
          <w:szCs w:val="24"/>
        </w:rPr>
        <w:t xml:space="preserve"> осуществляет директор школы или по его поручению заместители по учебной, воспитательной работе, руководители методических объединений, другие специалисты.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В качестве экспертов к участию в контроле могут пр</w:t>
      </w:r>
      <w:r>
        <w:rPr>
          <w:rFonts w:eastAsia="Times New Roman"/>
          <w:color w:val="000000"/>
          <w:sz w:val="24"/>
          <w:szCs w:val="24"/>
        </w:rPr>
        <w:t>ивлекаться сторонние (компетент</w:t>
      </w:r>
      <w:r w:rsidRPr="00C6404A">
        <w:rPr>
          <w:rFonts w:eastAsia="Times New Roman"/>
          <w:color w:val="000000"/>
          <w:sz w:val="24"/>
          <w:szCs w:val="24"/>
        </w:rPr>
        <w:t>ные) организации и отдельные специалисты.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Директор издаёт приказ о сроках и цели предстоящей проверки, устанавливает срок предоставления итоговых материалов и план - задание,</w:t>
      </w:r>
      <w:r>
        <w:rPr>
          <w:rFonts w:eastAsia="Times New Roman"/>
          <w:color w:val="000000"/>
          <w:sz w:val="24"/>
          <w:szCs w:val="24"/>
        </w:rPr>
        <w:t xml:space="preserve"> которое определяет вопросы кон</w:t>
      </w:r>
      <w:r w:rsidRPr="00C6404A">
        <w:rPr>
          <w:rFonts w:eastAsia="Times New Roman"/>
          <w:color w:val="000000"/>
          <w:sz w:val="24"/>
          <w:szCs w:val="24"/>
        </w:rPr>
        <w:t>кретной проверки и должно обеспечить достаточную информированность и сравнимость результатов контроля для подготовки итоговой справк</w:t>
      </w:r>
      <w:r>
        <w:rPr>
          <w:rFonts w:eastAsia="Times New Roman"/>
          <w:color w:val="000000"/>
          <w:sz w:val="24"/>
          <w:szCs w:val="24"/>
        </w:rPr>
        <w:t>и по отдельным разделам деятель</w:t>
      </w:r>
      <w:r w:rsidRPr="00C6404A">
        <w:rPr>
          <w:rFonts w:eastAsia="Times New Roman"/>
          <w:color w:val="000000"/>
          <w:sz w:val="24"/>
          <w:szCs w:val="24"/>
        </w:rPr>
        <w:t>ности школы или должностного лица.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 xml:space="preserve">•    Продолжительность тематических или комплексных проверок не должна превышать </w:t>
      </w:r>
      <w:r>
        <w:rPr>
          <w:rFonts w:eastAsia="Times New Roman"/>
          <w:color w:val="000000"/>
          <w:sz w:val="24"/>
          <w:szCs w:val="24"/>
        </w:rPr>
        <w:t xml:space="preserve">20 </w:t>
      </w:r>
      <w:r w:rsidRPr="00C6404A">
        <w:rPr>
          <w:rFonts w:eastAsia="Times New Roman"/>
          <w:color w:val="000000"/>
          <w:sz w:val="24"/>
          <w:szCs w:val="24"/>
        </w:rPr>
        <w:t xml:space="preserve"> дней с посещением не менее 5 уроков, занятий и других мероприятий.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Эксперты имеют право запрашивать необходиму</w:t>
      </w:r>
      <w:r>
        <w:rPr>
          <w:rFonts w:eastAsia="Times New Roman"/>
          <w:color w:val="000000"/>
          <w:sz w:val="24"/>
          <w:szCs w:val="24"/>
        </w:rPr>
        <w:t>ю информацию, изучать документа</w:t>
      </w:r>
      <w:r w:rsidRPr="00C6404A">
        <w:rPr>
          <w:rFonts w:eastAsia="Times New Roman"/>
          <w:color w:val="000000"/>
          <w:sz w:val="24"/>
          <w:szCs w:val="24"/>
        </w:rPr>
        <w:t>цию, относящуюся к предмету контроля.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и, его заместители по учебной, воспитательной работе могут посещать уроки учителей школы без предварительного предупреждения.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При проведении персональных проверок педагогический работник предупреждается не менее чем за 1 день до посещения уроков или мероприятий.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color w:val="000000"/>
          <w:sz w:val="24"/>
          <w:szCs w:val="24"/>
        </w:rPr>
        <w:t xml:space="preserve">4.7. </w:t>
      </w:r>
      <w:r w:rsidRPr="00C6404A">
        <w:rPr>
          <w:rFonts w:eastAsia="Times New Roman"/>
          <w:color w:val="000000"/>
          <w:sz w:val="24"/>
          <w:szCs w:val="24"/>
        </w:rPr>
        <w:t>Основания для проведения контроля: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заявление педагогического работника на аттестацию;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плановый контроль;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проверка состояния дел для подготовки управленческих решений,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обращение физических и юридических лиц по пово</w:t>
      </w:r>
      <w:r>
        <w:rPr>
          <w:rFonts w:eastAsia="Times New Roman"/>
          <w:color w:val="000000"/>
          <w:sz w:val="24"/>
          <w:szCs w:val="24"/>
        </w:rPr>
        <w:t>ду нарушений в области образова</w:t>
      </w:r>
      <w:r w:rsidRPr="00C6404A">
        <w:rPr>
          <w:rFonts w:eastAsia="Times New Roman"/>
          <w:color w:val="000000"/>
          <w:sz w:val="24"/>
          <w:szCs w:val="24"/>
        </w:rPr>
        <w:t>ния.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color w:val="000000"/>
          <w:sz w:val="24"/>
          <w:szCs w:val="24"/>
        </w:rPr>
        <w:t xml:space="preserve">4.8.  </w:t>
      </w:r>
      <w:r w:rsidRPr="00C6404A">
        <w:rPr>
          <w:rFonts w:eastAsia="Times New Roman"/>
          <w:color w:val="000000"/>
          <w:sz w:val="24"/>
          <w:szCs w:val="24"/>
        </w:rPr>
        <w:t>Результаты проверки оформляются в виде аналитич</w:t>
      </w:r>
      <w:r>
        <w:rPr>
          <w:rFonts w:eastAsia="Times New Roman"/>
          <w:color w:val="000000"/>
          <w:sz w:val="24"/>
          <w:szCs w:val="24"/>
        </w:rPr>
        <w:t>еской справки, справки о резуль</w:t>
      </w:r>
      <w:r w:rsidRPr="00C6404A">
        <w:rPr>
          <w:rFonts w:eastAsia="Times New Roman"/>
          <w:color w:val="000000"/>
          <w:sz w:val="24"/>
          <w:szCs w:val="24"/>
        </w:rPr>
        <w:t xml:space="preserve">татах </w:t>
      </w:r>
      <w:proofErr w:type="spellStart"/>
      <w:r w:rsidRPr="00C6404A">
        <w:rPr>
          <w:rFonts w:eastAsia="Times New Roman"/>
          <w:color w:val="000000"/>
          <w:sz w:val="24"/>
          <w:szCs w:val="24"/>
        </w:rPr>
        <w:t>внутришкольного</w:t>
      </w:r>
      <w:proofErr w:type="spellEnd"/>
      <w:r w:rsidRPr="00C6404A">
        <w:rPr>
          <w:rFonts w:eastAsia="Times New Roman"/>
          <w:color w:val="000000"/>
          <w:sz w:val="24"/>
          <w:szCs w:val="24"/>
        </w:rPr>
        <w:t xml:space="preserve"> контроля, доклада о состоянии дел по поверяемому вопросу или иной формы, установленной в школе.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color w:val="000000"/>
          <w:sz w:val="24"/>
          <w:szCs w:val="24"/>
        </w:rPr>
        <w:t xml:space="preserve">4.9.  </w:t>
      </w:r>
      <w:r w:rsidRPr="00C6404A">
        <w:rPr>
          <w:rFonts w:eastAsia="Times New Roman"/>
          <w:color w:val="000000"/>
          <w:sz w:val="24"/>
          <w:szCs w:val="24"/>
        </w:rPr>
        <w:t xml:space="preserve">Итоги </w:t>
      </w:r>
      <w:proofErr w:type="spellStart"/>
      <w:r w:rsidRPr="00C6404A">
        <w:rPr>
          <w:rFonts w:eastAsia="Times New Roman"/>
          <w:color w:val="000000"/>
          <w:sz w:val="24"/>
          <w:szCs w:val="24"/>
        </w:rPr>
        <w:t>внутришкольного</w:t>
      </w:r>
      <w:proofErr w:type="spellEnd"/>
      <w:r w:rsidRPr="00C6404A">
        <w:rPr>
          <w:rFonts w:eastAsia="Times New Roman"/>
          <w:color w:val="000000"/>
          <w:sz w:val="24"/>
          <w:szCs w:val="24"/>
        </w:rPr>
        <w:t xml:space="preserve"> контроля озвучиваются в</w:t>
      </w:r>
      <w:r>
        <w:rPr>
          <w:rFonts w:eastAsia="Times New Roman"/>
          <w:color w:val="000000"/>
          <w:sz w:val="24"/>
          <w:szCs w:val="24"/>
        </w:rPr>
        <w:t xml:space="preserve"> рамках производственных совеща</w:t>
      </w:r>
      <w:r w:rsidRPr="00C6404A">
        <w:rPr>
          <w:rFonts w:eastAsia="Times New Roman"/>
          <w:color w:val="000000"/>
          <w:sz w:val="24"/>
          <w:szCs w:val="24"/>
        </w:rPr>
        <w:t>ний, заседаний педагогического Совета школы, в рамках индивидуальных собеседований с администраци</w:t>
      </w:r>
      <w:r w:rsidRPr="00C6404A">
        <w:rPr>
          <w:rFonts w:eastAsia="Times New Roman"/>
          <w:color w:val="000000"/>
          <w:sz w:val="24"/>
          <w:szCs w:val="24"/>
        </w:rPr>
        <w:softHyphen/>
        <w:t>ей, педагогами, учащимися, родителями</w:t>
      </w:r>
      <w:r>
        <w:rPr>
          <w:rFonts w:eastAsia="Times New Roman"/>
          <w:color w:val="000000"/>
          <w:sz w:val="24"/>
          <w:szCs w:val="24"/>
        </w:rPr>
        <w:t>, при совещаниях при директоре или заместителях директора</w:t>
      </w:r>
      <w:r w:rsidRPr="00C6404A">
        <w:rPr>
          <w:rFonts w:eastAsia="Times New Roman"/>
          <w:color w:val="000000"/>
          <w:sz w:val="24"/>
          <w:szCs w:val="24"/>
        </w:rPr>
        <w:t>.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color w:val="000000"/>
          <w:sz w:val="24"/>
          <w:szCs w:val="24"/>
        </w:rPr>
        <w:t xml:space="preserve">4.10. </w:t>
      </w:r>
      <w:r w:rsidRPr="00C6404A">
        <w:rPr>
          <w:rFonts w:eastAsia="Times New Roman"/>
          <w:color w:val="000000"/>
          <w:sz w:val="24"/>
          <w:szCs w:val="24"/>
        </w:rPr>
        <w:t xml:space="preserve">Директор школы по результатам </w:t>
      </w:r>
      <w:r w:rsidRPr="00C6404A">
        <w:rPr>
          <w:rFonts w:eastAsia="Times New Roman"/>
          <w:color w:val="000000"/>
          <w:sz w:val="24"/>
          <w:szCs w:val="24"/>
          <w:lang w:val="en-US"/>
        </w:rPr>
        <w:t>B</w:t>
      </w:r>
      <w:r>
        <w:rPr>
          <w:rFonts w:eastAsia="Times New Roman"/>
          <w:color w:val="000000"/>
          <w:sz w:val="24"/>
          <w:szCs w:val="24"/>
        </w:rPr>
        <w:t>Ш</w:t>
      </w:r>
      <w:r w:rsidRPr="00C6404A">
        <w:rPr>
          <w:rFonts w:eastAsia="Times New Roman"/>
          <w:color w:val="000000"/>
          <w:sz w:val="24"/>
          <w:szCs w:val="24"/>
          <w:lang w:val="en-US"/>
        </w:rPr>
        <w:t>K</w:t>
      </w:r>
      <w:r w:rsidRPr="00C6404A">
        <w:rPr>
          <w:rFonts w:eastAsia="Times New Roman"/>
          <w:color w:val="000000"/>
          <w:sz w:val="24"/>
          <w:szCs w:val="24"/>
        </w:rPr>
        <w:t xml:space="preserve"> принимает решения: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об издании соответствующего приказа;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об обсуждении итоговых материалов контроля коллегиальным органом;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о проведении повторного контроля с привлечением определённых экспертов;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о привлечении к дисциплинарной ответственности работников;</w:t>
      </w:r>
    </w:p>
    <w:p w:rsidR="007B04DB" w:rsidRPr="00C6404A" w:rsidRDefault="007B04DB" w:rsidP="007B04DB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C6404A">
        <w:rPr>
          <w:rFonts w:eastAsia="Times New Roman"/>
          <w:color w:val="000000"/>
          <w:sz w:val="24"/>
          <w:szCs w:val="24"/>
        </w:rPr>
        <w:t>•    о поощрении работников;</w:t>
      </w:r>
    </w:p>
    <w:p w:rsidR="007B04DB" w:rsidRPr="00C6404A" w:rsidRDefault="007B04DB" w:rsidP="007B04D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C6404A">
        <w:rPr>
          <w:rFonts w:ascii="Times New Roman" w:eastAsia="Times New Roman" w:hAnsi="Times New Roman" w:cs="Times New Roman"/>
          <w:color w:val="000000"/>
          <w:sz w:val="24"/>
          <w:szCs w:val="24"/>
        </w:rPr>
        <w:t>•   иные решения в пределах своей компетенции.</w:t>
      </w:r>
    </w:p>
    <w:p w:rsidR="007B04DB" w:rsidRDefault="007B04DB" w:rsidP="007B04DB"/>
    <w:p w:rsidR="007B04DB" w:rsidRDefault="007B04DB" w:rsidP="007B04DB"/>
    <w:p w:rsidR="007B04DB" w:rsidRPr="007B04DB" w:rsidRDefault="007B04DB" w:rsidP="00C561F9">
      <w:pPr>
        <w:ind w:left="360"/>
        <w:rPr>
          <w:sz w:val="24"/>
          <w:szCs w:val="24"/>
        </w:rPr>
      </w:pPr>
    </w:p>
    <w:sectPr w:rsidR="007B04DB" w:rsidRPr="007B04DB" w:rsidSect="009B003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133" w:rsidRDefault="00E00133" w:rsidP="00E00133">
      <w:r>
        <w:separator/>
      </w:r>
    </w:p>
  </w:endnote>
  <w:endnote w:type="continuationSeparator" w:id="0">
    <w:p w:rsidR="00E00133" w:rsidRDefault="00E00133" w:rsidP="00E001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9866225"/>
      <w:docPartObj>
        <w:docPartGallery w:val="Page Numbers (Bottom of Page)"/>
        <w:docPartUnique/>
      </w:docPartObj>
    </w:sdtPr>
    <w:sdtContent>
      <w:p w:rsidR="00E00133" w:rsidRDefault="009B0036">
        <w:pPr>
          <w:pStyle w:val="a7"/>
          <w:jc w:val="right"/>
        </w:pPr>
        <w:r>
          <w:fldChar w:fldCharType="begin"/>
        </w:r>
        <w:r w:rsidR="00E00133">
          <w:instrText>PAGE   \* MERGEFORMAT</w:instrText>
        </w:r>
        <w:r>
          <w:fldChar w:fldCharType="separate"/>
        </w:r>
        <w:r w:rsidR="00C23D28">
          <w:rPr>
            <w:noProof/>
          </w:rPr>
          <w:t>1</w:t>
        </w:r>
        <w:r>
          <w:fldChar w:fldCharType="end"/>
        </w:r>
      </w:p>
    </w:sdtContent>
  </w:sdt>
  <w:p w:rsidR="00E00133" w:rsidRDefault="00E0013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133" w:rsidRDefault="00E00133" w:rsidP="00E00133">
      <w:r>
        <w:separator/>
      </w:r>
    </w:p>
  </w:footnote>
  <w:footnote w:type="continuationSeparator" w:id="0">
    <w:p w:rsidR="00E00133" w:rsidRDefault="00E00133" w:rsidP="00E001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1C07BC"/>
    <w:multiLevelType w:val="hybridMultilevel"/>
    <w:tmpl w:val="707A8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61F9"/>
    <w:rsid w:val="000C1CDA"/>
    <w:rsid w:val="000D65F3"/>
    <w:rsid w:val="00486EAB"/>
    <w:rsid w:val="007B04DB"/>
    <w:rsid w:val="009B0036"/>
    <w:rsid w:val="00B35EB1"/>
    <w:rsid w:val="00C23D28"/>
    <w:rsid w:val="00C561F9"/>
    <w:rsid w:val="00E00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1F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1F9"/>
    <w:pPr>
      <w:ind w:left="720"/>
      <w:contextualSpacing/>
    </w:pPr>
  </w:style>
  <w:style w:type="paragraph" w:styleId="a4">
    <w:name w:val="No Spacing"/>
    <w:uiPriority w:val="1"/>
    <w:qFormat/>
    <w:rsid w:val="007B04D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E0013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00133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E0013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00133"/>
    <w:rPr>
      <w:rFonts w:ascii="Times New Roman" w:eastAsiaTheme="minorEastAsia" w:hAnsi="Times New Roman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0013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013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1F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1F9"/>
    <w:pPr>
      <w:ind w:left="720"/>
      <w:contextualSpacing/>
    </w:pPr>
  </w:style>
  <w:style w:type="paragraph" w:styleId="a4">
    <w:name w:val="No Spacing"/>
    <w:uiPriority w:val="1"/>
    <w:qFormat/>
    <w:rsid w:val="007B04D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E0013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00133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E0013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00133"/>
    <w:rPr>
      <w:rFonts w:ascii="Times New Roman" w:eastAsiaTheme="minorEastAsia" w:hAnsi="Times New Roman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0013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0013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Е.А.</dc:creator>
  <cp:keywords/>
  <dc:description/>
  <cp:lastModifiedBy>Parker</cp:lastModifiedBy>
  <cp:revision>5</cp:revision>
  <cp:lastPrinted>2019-03-31T08:08:00Z</cp:lastPrinted>
  <dcterms:created xsi:type="dcterms:W3CDTF">2019-03-16T10:54:00Z</dcterms:created>
  <dcterms:modified xsi:type="dcterms:W3CDTF">2019-04-02T13:23:00Z</dcterms:modified>
</cp:coreProperties>
</file>